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41888" w14:textId="69AED2E9" w:rsidR="004B6618" w:rsidRPr="00401C6B" w:rsidRDefault="004B6618" w:rsidP="004B6618">
      <w:pPr>
        <w:rPr>
          <w:b/>
          <w:bCs/>
        </w:rPr>
      </w:pPr>
      <w:r w:rsidRPr="00401C6B">
        <w:rPr>
          <w:b/>
          <w:bCs/>
        </w:rPr>
        <w:t xml:space="preserve">STEDMAN’S SPELLCHECKER </w:t>
      </w:r>
      <w:r w:rsidR="006A34A3">
        <w:rPr>
          <w:b/>
          <w:bCs/>
        </w:rPr>
        <w:t xml:space="preserve">INSTALLATION </w:t>
      </w:r>
      <w:r w:rsidRPr="00401C6B">
        <w:rPr>
          <w:b/>
          <w:bCs/>
        </w:rPr>
        <w:t>FOR MICROSFT WORD 365</w:t>
      </w:r>
    </w:p>
    <w:p w14:paraId="413E048E" w14:textId="1AFCA44E" w:rsidR="004B6618" w:rsidRDefault="004B6618" w:rsidP="004B6618">
      <w:r>
        <w:t xml:space="preserve">The Stedman's Spellchecker allows </w:t>
      </w:r>
      <w:proofErr w:type="spellStart"/>
      <w:r>
        <w:t>XMetal</w:t>
      </w:r>
      <w:proofErr w:type="spellEnd"/>
      <w:r>
        <w:t xml:space="preserve"> and Office 365 users to spellcheck scientific terms including the newest terms while working in the </w:t>
      </w:r>
      <w:proofErr w:type="spellStart"/>
      <w:r w:rsidRPr="00FA6642">
        <w:rPr>
          <w:b/>
          <w:bCs/>
        </w:rPr>
        <w:t>XMetal</w:t>
      </w:r>
      <w:proofErr w:type="spellEnd"/>
      <w:r>
        <w:t xml:space="preserve"> or </w:t>
      </w:r>
      <w:r w:rsidRPr="00FA6642">
        <w:rPr>
          <w:b/>
          <w:bCs/>
        </w:rPr>
        <w:t>Microsoft Word 365</w:t>
      </w:r>
      <w:r>
        <w:t>. The spellchecker is updated annually</w:t>
      </w:r>
      <w:r w:rsidR="003A64E3">
        <w:t xml:space="preserve"> when </w:t>
      </w:r>
      <w:r>
        <w:t xml:space="preserve">new licenses are acquired. The current spellchecker is the </w:t>
      </w:r>
      <w:r w:rsidRPr="00F61EA3">
        <w:rPr>
          <w:b/>
          <w:bCs/>
        </w:rPr>
        <w:t>2021 version</w:t>
      </w:r>
      <w:r>
        <w:t xml:space="preserve">. </w:t>
      </w:r>
    </w:p>
    <w:p w14:paraId="03418BD7" w14:textId="2001410A" w:rsidR="004B6618" w:rsidRDefault="004B6618" w:rsidP="004B6618">
      <w:r>
        <w:t xml:space="preserve">Below are instructions on how to install Stedman's spellchecker for </w:t>
      </w:r>
      <w:r w:rsidRPr="00FA0256">
        <w:rPr>
          <w:b/>
          <w:bCs/>
        </w:rPr>
        <w:t>Microsoft Word 365</w:t>
      </w:r>
      <w:r w:rsidR="00261E80">
        <w:t>.</w:t>
      </w:r>
      <w:r>
        <w:t xml:space="preserve"> </w:t>
      </w:r>
    </w:p>
    <w:p w14:paraId="764EE801" w14:textId="365C44A3" w:rsidR="00286E59" w:rsidRPr="00286E59" w:rsidRDefault="005B64E7" w:rsidP="009C44B8">
      <w:pPr>
        <w:rPr>
          <w:b/>
          <w:bCs/>
        </w:rPr>
      </w:pPr>
      <w:r>
        <w:rPr>
          <w:b/>
          <w:bCs/>
        </w:rPr>
        <w:t>(</w:t>
      </w:r>
      <w:r w:rsidR="00286E59" w:rsidRPr="00286E59">
        <w:rPr>
          <w:b/>
          <w:bCs/>
        </w:rPr>
        <w:t>Please note that this installation assumes that the user has elevated permissions</w:t>
      </w:r>
      <w:r w:rsidR="00EA5B08">
        <w:rPr>
          <w:b/>
          <w:bCs/>
        </w:rPr>
        <w:t xml:space="preserve"> (powerbroker)</w:t>
      </w:r>
      <w:r w:rsidR="00286E59" w:rsidRPr="00286E59">
        <w:rPr>
          <w:b/>
          <w:bCs/>
        </w:rPr>
        <w:t xml:space="preserve">. If not, please create a </w:t>
      </w:r>
      <w:r>
        <w:rPr>
          <w:b/>
          <w:bCs/>
        </w:rPr>
        <w:t>Service</w:t>
      </w:r>
      <w:r w:rsidR="00090090">
        <w:rPr>
          <w:b/>
          <w:bCs/>
        </w:rPr>
        <w:t xml:space="preserve"> </w:t>
      </w:r>
      <w:r>
        <w:rPr>
          <w:b/>
          <w:bCs/>
        </w:rPr>
        <w:t xml:space="preserve">Now </w:t>
      </w:r>
      <w:r w:rsidR="00286E59" w:rsidRPr="00286E59">
        <w:rPr>
          <w:b/>
          <w:bCs/>
        </w:rPr>
        <w:t>ticket to obtain elevated permissions.</w:t>
      </w:r>
      <w:r>
        <w:rPr>
          <w:b/>
          <w:bCs/>
        </w:rPr>
        <w:t>)</w:t>
      </w:r>
    </w:p>
    <w:p w14:paraId="65DEDDA0" w14:textId="48B01ABD" w:rsidR="004A16EF" w:rsidRDefault="005A7D68">
      <w:r>
        <w:t xml:space="preserve">The Installation files can be found </w:t>
      </w:r>
      <w:r w:rsidR="00FA0256">
        <w:t xml:space="preserve">in the following </w:t>
      </w:r>
      <w:r>
        <w:t>location</w:t>
      </w:r>
      <w:r w:rsidR="003F3B77">
        <w:t xml:space="preserve"> on the L Drive</w:t>
      </w:r>
    </w:p>
    <w:p w14:paraId="5412CD91" w14:textId="68169991" w:rsidR="003F3B77" w:rsidRDefault="00912520">
      <w:hyperlink r:id="rId5" w:history="1">
        <w:r w:rsidR="005A7B6F" w:rsidRPr="00CA1F10">
          <w:rPr>
            <w:rStyle w:val="Hyperlink"/>
          </w:rPr>
          <w:t>\\nciis-p401\Group03\OCPL\OCPL\_Cross\CDR\STEDMANS\Stedman2021_MU_Silent_Install_version</w:t>
        </w:r>
      </w:hyperlink>
    </w:p>
    <w:p w14:paraId="78865030" w14:textId="53BF34E7" w:rsidR="00A6412A" w:rsidRDefault="00A6412A" w:rsidP="00A6412A"/>
    <w:p w14:paraId="695D584F" w14:textId="753E0D17" w:rsidR="00A6412A" w:rsidRDefault="00B473F3" w:rsidP="00A6412A">
      <w:pPr>
        <w:pStyle w:val="ListParagraph"/>
        <w:numPr>
          <w:ilvl w:val="0"/>
          <w:numId w:val="2"/>
        </w:numPr>
      </w:pPr>
      <w:r>
        <w:t>Open the installation folder</w:t>
      </w:r>
    </w:p>
    <w:p w14:paraId="68892C74" w14:textId="422BB875" w:rsidR="00B20848" w:rsidRDefault="00574B89" w:rsidP="00B20848">
      <w:pPr>
        <w:pStyle w:val="ListParagraph"/>
      </w:pPr>
      <w:r w:rsidRPr="00F407EF">
        <w:rPr>
          <w:noProof/>
          <w:sz w:val="16"/>
          <w:szCs w:val="16"/>
        </w:rPr>
        <w:t>\\nciis-p401\Group03\OCPL\OCPL\_Cross\CDR\STEDMANS\Stedman2021_MU_Silent_Install_version</w:t>
      </w:r>
      <w:r w:rsidR="00973FEB" w:rsidRPr="00973FEB">
        <w:rPr>
          <w:noProof/>
        </w:rPr>
        <w:t xml:space="preserve"> </w:t>
      </w:r>
      <w:r w:rsidR="00973FEB">
        <w:rPr>
          <w:noProof/>
        </w:rPr>
        <w:drawing>
          <wp:inline distT="0" distB="0" distL="0" distR="0" wp14:anchorId="4CC98E54" wp14:editId="09D26C35">
            <wp:extent cx="2847703" cy="184735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3828" cy="186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F04C" w14:textId="263F91F0" w:rsidR="00B20848" w:rsidRDefault="009A34D8" w:rsidP="00B20848">
      <w:pPr>
        <w:pStyle w:val="ListParagraph"/>
        <w:numPr>
          <w:ilvl w:val="0"/>
          <w:numId w:val="2"/>
        </w:numPr>
      </w:pPr>
      <w:r>
        <w:t>Right-Click on the Stetup.exe file</w:t>
      </w:r>
      <w:r w:rsidR="00BB29A8">
        <w:t xml:space="preserve"> and select </w:t>
      </w:r>
      <w:r w:rsidR="00E81B25" w:rsidRPr="00574B89">
        <w:rPr>
          <w:b/>
          <w:bCs/>
        </w:rPr>
        <w:t>Run with Elevated Permissions</w:t>
      </w:r>
      <w:r w:rsidR="00E81B25">
        <w:t xml:space="preserve">. If you don’t see this option when you right-click on the </w:t>
      </w:r>
      <w:r w:rsidR="00BF0B3E">
        <w:t xml:space="preserve">setup file, file a Service Now ticket to have a </w:t>
      </w:r>
      <w:r w:rsidR="00C34D15">
        <w:t xml:space="preserve">technician help you with the installation. </w:t>
      </w:r>
    </w:p>
    <w:p w14:paraId="598C8896" w14:textId="77777777" w:rsidR="006D4E0B" w:rsidRDefault="006D4E0B" w:rsidP="00BB29A8">
      <w:pPr>
        <w:pStyle w:val="ListParagraph"/>
        <w:rPr>
          <w:noProof/>
        </w:rPr>
      </w:pPr>
    </w:p>
    <w:p w14:paraId="53989F38" w14:textId="77777777" w:rsidR="00BB29A8" w:rsidRDefault="00BB29A8" w:rsidP="00BB29A8">
      <w:pPr>
        <w:pStyle w:val="ListParagraph"/>
      </w:pPr>
      <w:r>
        <w:rPr>
          <w:noProof/>
        </w:rPr>
        <w:drawing>
          <wp:inline distT="0" distB="0" distL="0" distR="0" wp14:anchorId="16858E08" wp14:editId="4D759896">
            <wp:extent cx="2631233" cy="19815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9195" cy="201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C9E8" w14:textId="4ED58B6B" w:rsidR="00436470" w:rsidRDefault="00486785" w:rsidP="00486785">
      <w:pPr>
        <w:pStyle w:val="ListParagraph"/>
        <w:numPr>
          <w:ilvl w:val="0"/>
          <w:numId w:val="2"/>
        </w:numPr>
      </w:pPr>
      <w:r>
        <w:t xml:space="preserve">You will be presented with a new window to provide a password and justification. </w:t>
      </w:r>
    </w:p>
    <w:p w14:paraId="3C928458" w14:textId="20704483" w:rsidR="00436470" w:rsidRDefault="00436470" w:rsidP="00BB29A8">
      <w:pPr>
        <w:pStyle w:val="ListParagraph"/>
      </w:pPr>
      <w:r>
        <w:rPr>
          <w:noProof/>
        </w:rPr>
        <w:lastRenderedPageBreak/>
        <w:drawing>
          <wp:inline distT="0" distB="0" distL="0" distR="0" wp14:anchorId="21747DB7" wp14:editId="0B10B995">
            <wp:extent cx="2403566" cy="220723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2500" cy="227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12BB0" w14:textId="77777777" w:rsidR="00E515B5" w:rsidRDefault="00E515B5" w:rsidP="00BB29A8">
      <w:pPr>
        <w:pStyle w:val="ListParagraph"/>
      </w:pPr>
    </w:p>
    <w:p w14:paraId="1B1B543A" w14:textId="21E86F37" w:rsidR="002B0118" w:rsidRDefault="00486785" w:rsidP="002B0118">
      <w:pPr>
        <w:pStyle w:val="ListParagraph"/>
        <w:numPr>
          <w:ilvl w:val="0"/>
          <w:numId w:val="2"/>
        </w:numPr>
      </w:pPr>
      <w:r>
        <w:t xml:space="preserve">Type your normal </w:t>
      </w:r>
      <w:r w:rsidR="00574B89">
        <w:t>network</w:t>
      </w:r>
      <w:r w:rsidR="006317C4">
        <w:t xml:space="preserve"> password and for justification, select “I need to run a </w:t>
      </w:r>
      <w:r w:rsidR="00E7505B">
        <w:t>work-related</w:t>
      </w:r>
      <w:r w:rsidR="006317C4">
        <w:t xml:space="preserve"> program.”, and click OK. </w:t>
      </w:r>
    </w:p>
    <w:p w14:paraId="6CFF60A0" w14:textId="252F85DE" w:rsidR="00E515B5" w:rsidRDefault="00E515B5" w:rsidP="00E515B5">
      <w:pPr>
        <w:pStyle w:val="ListParagraph"/>
      </w:pPr>
      <w:r>
        <w:rPr>
          <w:noProof/>
        </w:rPr>
        <w:drawing>
          <wp:inline distT="0" distB="0" distL="0" distR="0" wp14:anchorId="2B2F6BBE" wp14:editId="115718D0">
            <wp:extent cx="2690949" cy="305687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4814" cy="30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560E0" w14:textId="222AD000" w:rsidR="002B0118" w:rsidRDefault="002B0118" w:rsidP="002B0118">
      <w:pPr>
        <w:pStyle w:val="ListParagraph"/>
      </w:pPr>
    </w:p>
    <w:p w14:paraId="5F7A5E60" w14:textId="13BD2E2C" w:rsidR="002B0118" w:rsidRDefault="00110F2F" w:rsidP="002B0118">
      <w:pPr>
        <w:pStyle w:val="ListParagraph"/>
        <w:numPr>
          <w:ilvl w:val="0"/>
          <w:numId w:val="2"/>
        </w:numPr>
      </w:pPr>
      <w:r>
        <w:t>Click “Next”</w:t>
      </w:r>
    </w:p>
    <w:p w14:paraId="4957ADD5" w14:textId="5BE7CBD8" w:rsidR="00110F2F" w:rsidRDefault="00DC632D" w:rsidP="00110F2F">
      <w:pPr>
        <w:pStyle w:val="ListParagraph"/>
      </w:pPr>
      <w:r>
        <w:rPr>
          <w:noProof/>
        </w:rPr>
        <w:drawing>
          <wp:inline distT="0" distB="0" distL="0" distR="0" wp14:anchorId="672D5E54" wp14:editId="29FC37E9">
            <wp:extent cx="2545391" cy="1935695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7958" cy="195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029F" w14:textId="4CD107E9" w:rsidR="00110F2F" w:rsidRDefault="00110F2F" w:rsidP="00110F2F">
      <w:pPr>
        <w:pStyle w:val="ListParagraph"/>
      </w:pPr>
    </w:p>
    <w:p w14:paraId="0A29642B" w14:textId="176271FE" w:rsidR="00110F2F" w:rsidRDefault="00110F2F" w:rsidP="00110F2F">
      <w:pPr>
        <w:pStyle w:val="ListParagraph"/>
        <w:numPr>
          <w:ilvl w:val="0"/>
          <w:numId w:val="2"/>
        </w:numPr>
      </w:pPr>
      <w:r>
        <w:t xml:space="preserve">Accept </w:t>
      </w:r>
      <w:r w:rsidR="00055CE2">
        <w:t>the EULA</w:t>
      </w:r>
    </w:p>
    <w:p w14:paraId="36BBECA0" w14:textId="77777777" w:rsidR="00297F76" w:rsidRDefault="00297F76" w:rsidP="00117A5E">
      <w:pPr>
        <w:pStyle w:val="ListParagraph"/>
      </w:pPr>
    </w:p>
    <w:p w14:paraId="55C67F73" w14:textId="67B918DF" w:rsidR="007E723E" w:rsidRDefault="007E723E" w:rsidP="007E723E">
      <w:r>
        <w:rPr>
          <w:noProof/>
        </w:rPr>
        <w:drawing>
          <wp:inline distT="0" distB="0" distL="0" distR="0" wp14:anchorId="6043EACC" wp14:editId="4110423C">
            <wp:extent cx="2766356" cy="2258008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7866" cy="228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C0A90" w14:textId="5A2E1133" w:rsidR="006B2D20" w:rsidRDefault="006B2D20" w:rsidP="007E723E"/>
    <w:p w14:paraId="3456B808" w14:textId="3DB6C19A" w:rsidR="006B2D20" w:rsidRDefault="00D37D9A" w:rsidP="00D37D9A">
      <w:pPr>
        <w:pStyle w:val="ListParagraph"/>
        <w:numPr>
          <w:ilvl w:val="0"/>
          <w:numId w:val="2"/>
        </w:numPr>
      </w:pPr>
      <w:r>
        <w:t xml:space="preserve">Select </w:t>
      </w:r>
      <w:proofErr w:type="spellStart"/>
      <w:r>
        <w:t>XMetal</w:t>
      </w:r>
      <w:proofErr w:type="spellEnd"/>
    </w:p>
    <w:p w14:paraId="41AE45DF" w14:textId="55BB4DFB" w:rsidR="00EB76CA" w:rsidRDefault="00EB76CA" w:rsidP="007E723E"/>
    <w:p w14:paraId="0DAB8B73" w14:textId="180A8AEB" w:rsidR="00EB76CA" w:rsidRDefault="00EB76CA" w:rsidP="007E723E">
      <w:r>
        <w:rPr>
          <w:noProof/>
        </w:rPr>
        <w:drawing>
          <wp:inline distT="0" distB="0" distL="0" distR="0" wp14:anchorId="3B8980F1" wp14:editId="54122218">
            <wp:extent cx="2725154" cy="2112451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1275" cy="214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00521" w14:textId="56B2D6E6" w:rsidR="00C83E56" w:rsidRDefault="00D37D9A" w:rsidP="00D37D9A">
      <w:pPr>
        <w:pStyle w:val="ListParagraph"/>
        <w:numPr>
          <w:ilvl w:val="0"/>
          <w:numId w:val="2"/>
        </w:numPr>
      </w:pPr>
      <w:r>
        <w:t>Select “Yes”</w:t>
      </w:r>
    </w:p>
    <w:p w14:paraId="176D3D84" w14:textId="297D3002" w:rsidR="00C83E56" w:rsidRDefault="00C83E56" w:rsidP="007E723E">
      <w:r>
        <w:rPr>
          <w:noProof/>
        </w:rPr>
        <w:drawing>
          <wp:inline distT="0" distB="0" distL="0" distR="0" wp14:anchorId="0A217C47" wp14:editId="261DC00D">
            <wp:extent cx="2467014" cy="12584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1972" cy="128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78F86" w14:textId="66D786C2" w:rsidR="00440825" w:rsidRDefault="00D37D9A" w:rsidP="00D37D9A">
      <w:pPr>
        <w:pStyle w:val="ListParagraph"/>
        <w:numPr>
          <w:ilvl w:val="0"/>
          <w:numId w:val="2"/>
        </w:numPr>
      </w:pPr>
      <w:r>
        <w:t>Select “</w:t>
      </w:r>
      <w:proofErr w:type="spellStart"/>
      <w:r>
        <w:t>XMetal</w:t>
      </w:r>
      <w:proofErr w:type="spellEnd"/>
      <w:r>
        <w:t xml:space="preserve"> 9.0”</w:t>
      </w:r>
    </w:p>
    <w:p w14:paraId="12E6F001" w14:textId="5BA69D98" w:rsidR="00440825" w:rsidRDefault="00440825" w:rsidP="007E723E">
      <w:r>
        <w:rPr>
          <w:noProof/>
        </w:rPr>
        <w:lastRenderedPageBreak/>
        <w:drawing>
          <wp:inline distT="0" distB="0" distL="0" distR="0" wp14:anchorId="6ACCF7C7" wp14:editId="5F2349B7">
            <wp:extent cx="2664460" cy="1798942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6624" cy="183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BE11" w14:textId="5EA05097" w:rsidR="007E5660" w:rsidRDefault="007E5660" w:rsidP="007E723E"/>
    <w:p w14:paraId="1BEAC031" w14:textId="23D54858" w:rsidR="005653B9" w:rsidRDefault="00D37D9A" w:rsidP="00D37D9A">
      <w:pPr>
        <w:pStyle w:val="ListParagraph"/>
        <w:numPr>
          <w:ilvl w:val="0"/>
          <w:numId w:val="2"/>
        </w:numPr>
      </w:pPr>
      <w:r>
        <w:t>Select “Yes”</w:t>
      </w:r>
    </w:p>
    <w:p w14:paraId="15468C61" w14:textId="1F57ED49" w:rsidR="007E5660" w:rsidRDefault="007E5660" w:rsidP="007E723E">
      <w:r>
        <w:rPr>
          <w:noProof/>
        </w:rPr>
        <w:drawing>
          <wp:inline distT="0" distB="0" distL="0" distR="0" wp14:anchorId="0B2B40A5" wp14:editId="23FF08FA">
            <wp:extent cx="2802916" cy="18187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0215" cy="185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FD8A3" w14:textId="515A3C2A" w:rsidR="00D37D9A" w:rsidRDefault="00D37D9A" w:rsidP="00D37D9A">
      <w:pPr>
        <w:pStyle w:val="ListParagraph"/>
        <w:numPr>
          <w:ilvl w:val="0"/>
          <w:numId w:val="2"/>
        </w:numPr>
      </w:pPr>
      <w:r>
        <w:t>Select “Next”</w:t>
      </w:r>
    </w:p>
    <w:p w14:paraId="7AA664EF" w14:textId="0683EFC2" w:rsidR="00157D59" w:rsidRDefault="00157D59" w:rsidP="007E723E">
      <w:r>
        <w:rPr>
          <w:noProof/>
        </w:rPr>
        <w:drawing>
          <wp:inline distT="0" distB="0" distL="0" distR="0" wp14:anchorId="504A9260" wp14:editId="066D9CB5">
            <wp:extent cx="2697349" cy="1955696"/>
            <wp:effectExtent l="0" t="0" r="825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6582" cy="198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8733" w14:textId="7CCF72BF" w:rsidR="00033294" w:rsidRDefault="00D37D9A" w:rsidP="00D37D9A">
      <w:pPr>
        <w:pStyle w:val="ListParagraph"/>
        <w:numPr>
          <w:ilvl w:val="0"/>
          <w:numId w:val="2"/>
        </w:numPr>
      </w:pPr>
      <w:r>
        <w:t>Click “Next”</w:t>
      </w:r>
    </w:p>
    <w:p w14:paraId="0EEDC05E" w14:textId="2FFEC98D" w:rsidR="00033294" w:rsidRDefault="00033294" w:rsidP="007E723E">
      <w:r>
        <w:rPr>
          <w:noProof/>
        </w:rPr>
        <w:drawing>
          <wp:inline distT="0" distB="0" distL="0" distR="0" wp14:anchorId="303F8555" wp14:editId="2A97F2E9">
            <wp:extent cx="1974358" cy="1154084"/>
            <wp:effectExtent l="0" t="0" r="698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6972" cy="12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007E" w14:textId="2CD5C933" w:rsidR="00472ED0" w:rsidRDefault="001D3B7D" w:rsidP="001D3B7D">
      <w:pPr>
        <w:pStyle w:val="ListParagraph"/>
        <w:numPr>
          <w:ilvl w:val="0"/>
          <w:numId w:val="2"/>
        </w:numPr>
      </w:pPr>
      <w:r>
        <w:lastRenderedPageBreak/>
        <w:t>Click “No”</w:t>
      </w:r>
    </w:p>
    <w:p w14:paraId="4398AA2A" w14:textId="5DF98DB0" w:rsidR="00472ED0" w:rsidRDefault="00472ED0" w:rsidP="007E723E">
      <w:r>
        <w:rPr>
          <w:noProof/>
        </w:rPr>
        <w:drawing>
          <wp:inline distT="0" distB="0" distL="0" distR="0" wp14:anchorId="6AFFAA30" wp14:editId="498FF3C2">
            <wp:extent cx="2557380" cy="2034073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7551" cy="207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F1BD7" w14:textId="71FC26AD" w:rsidR="00A366A7" w:rsidRDefault="00693107" w:rsidP="00E515B5">
      <w:pPr>
        <w:pStyle w:val="ListParagraph"/>
        <w:numPr>
          <w:ilvl w:val="0"/>
          <w:numId w:val="2"/>
        </w:numPr>
      </w:pPr>
      <w:r>
        <w:t>Click “No”</w:t>
      </w:r>
    </w:p>
    <w:p w14:paraId="6E01CC9A" w14:textId="2B7FE784" w:rsidR="00A366A7" w:rsidRDefault="00A366A7" w:rsidP="007E723E">
      <w:r>
        <w:rPr>
          <w:noProof/>
        </w:rPr>
        <w:drawing>
          <wp:inline distT="0" distB="0" distL="0" distR="0" wp14:anchorId="64E16E5F" wp14:editId="65699BD5">
            <wp:extent cx="2642568" cy="2019144"/>
            <wp:effectExtent l="0" t="0" r="5715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6771" cy="204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9EEF" w14:textId="7164B175" w:rsidR="00C34D15" w:rsidRDefault="00C34D15" w:rsidP="006317C4">
      <w:pPr>
        <w:pStyle w:val="ListParagraph"/>
      </w:pPr>
    </w:p>
    <w:p w14:paraId="26895617" w14:textId="380E6D40" w:rsidR="006317C4" w:rsidRDefault="00693107" w:rsidP="00693107">
      <w:pPr>
        <w:pStyle w:val="ListParagraph"/>
        <w:numPr>
          <w:ilvl w:val="0"/>
          <w:numId w:val="2"/>
        </w:numPr>
      </w:pPr>
      <w:r>
        <w:t>Click “Finish”</w:t>
      </w:r>
    </w:p>
    <w:p w14:paraId="1350F6F6" w14:textId="262C3449" w:rsidR="006317C4" w:rsidRDefault="00693107" w:rsidP="00E515B5">
      <w:pPr>
        <w:pStyle w:val="ListParagraph"/>
        <w:ind w:left="0"/>
      </w:pPr>
      <w:r>
        <w:rPr>
          <w:noProof/>
        </w:rPr>
        <w:drawing>
          <wp:inline distT="0" distB="0" distL="0" distR="0" wp14:anchorId="2A8B801A" wp14:editId="60854368">
            <wp:extent cx="2213221" cy="163835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9130" cy="16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A931" w14:textId="610D7A04" w:rsidR="00B66105" w:rsidRDefault="00B66105" w:rsidP="00693107">
      <w:pPr>
        <w:pStyle w:val="ListParagraph"/>
      </w:pPr>
    </w:p>
    <w:p w14:paraId="1C81C38A" w14:textId="77777777" w:rsidR="00B66105" w:rsidRPr="00804F00" w:rsidRDefault="00B66105" w:rsidP="00B66105">
      <w:pPr>
        <w:rPr>
          <w:b/>
          <w:bCs/>
          <w:i/>
          <w:iCs/>
        </w:rPr>
      </w:pPr>
      <w:r w:rsidRPr="00804F00">
        <w:rPr>
          <w:b/>
          <w:bCs/>
          <w:i/>
          <w:iCs/>
        </w:rPr>
        <w:t>2021 Test words:</w:t>
      </w:r>
    </w:p>
    <w:p w14:paraId="1948E4E4" w14:textId="10475CE9" w:rsidR="00B66105" w:rsidRDefault="00B66105" w:rsidP="00912520">
      <w:r w:rsidRPr="00804F00">
        <w:rPr>
          <w:b/>
          <w:bCs/>
          <w:i/>
          <w:iCs/>
        </w:rPr>
        <w:t>Is It Really Working?</w:t>
      </w:r>
      <w:r>
        <w:t xml:space="preserve"> You can use the words “</w:t>
      </w:r>
      <w:proofErr w:type="spellStart"/>
      <w:r>
        <w:t>remdesivir</w:t>
      </w:r>
      <w:proofErr w:type="spellEnd"/>
      <w:r>
        <w:t>” and “</w:t>
      </w:r>
      <w:proofErr w:type="spellStart"/>
      <w:r>
        <w:t>Veklury</w:t>
      </w:r>
      <w:proofErr w:type="spellEnd"/>
      <w:r>
        <w:t>” to make sure Stedman’s Plus 2021 has been installed properly. Simply type “</w:t>
      </w:r>
      <w:proofErr w:type="spellStart"/>
      <w:r>
        <w:t>remdesevir</w:t>
      </w:r>
      <w:proofErr w:type="spellEnd"/>
      <w:r>
        <w:t>” and “</w:t>
      </w:r>
      <w:proofErr w:type="spellStart"/>
      <w:r>
        <w:t>Viklury</w:t>
      </w:r>
      <w:proofErr w:type="spellEnd"/>
      <w:r>
        <w:t>” (incorrect versions of the above words) and spellcheck your document. Your spellchecker should highlight these words and will suggest the correct words “</w:t>
      </w:r>
      <w:proofErr w:type="spellStart"/>
      <w:r>
        <w:t>remdesivir</w:t>
      </w:r>
      <w:proofErr w:type="spellEnd"/>
      <w:r>
        <w:t>” and “</w:t>
      </w:r>
      <w:proofErr w:type="spellStart"/>
      <w:r>
        <w:t>Veklury</w:t>
      </w:r>
      <w:proofErr w:type="spellEnd"/>
      <w:r>
        <w:t>” from the Stedman’s Plus 2021 dictionary file.</w:t>
      </w:r>
      <w:bookmarkStart w:id="0" w:name="_GoBack"/>
      <w:bookmarkEnd w:id="0"/>
    </w:p>
    <w:sectPr w:rsidR="00B661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D531D"/>
    <w:multiLevelType w:val="hybridMultilevel"/>
    <w:tmpl w:val="53E61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B91618"/>
    <w:multiLevelType w:val="hybridMultilevel"/>
    <w:tmpl w:val="D7EE6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15D"/>
    <w:rsid w:val="00033294"/>
    <w:rsid w:val="00055CE2"/>
    <w:rsid w:val="00090090"/>
    <w:rsid w:val="000F415D"/>
    <w:rsid w:val="00110F2F"/>
    <w:rsid w:val="00117A5E"/>
    <w:rsid w:val="00130A47"/>
    <w:rsid w:val="00157D59"/>
    <w:rsid w:val="001D3B7D"/>
    <w:rsid w:val="00261E80"/>
    <w:rsid w:val="00272452"/>
    <w:rsid w:val="00286E59"/>
    <w:rsid w:val="00297F76"/>
    <w:rsid w:val="002B0118"/>
    <w:rsid w:val="00350B43"/>
    <w:rsid w:val="003A64E3"/>
    <w:rsid w:val="003F3B77"/>
    <w:rsid w:val="00436470"/>
    <w:rsid w:val="00440825"/>
    <w:rsid w:val="00472ED0"/>
    <w:rsid w:val="0048201F"/>
    <w:rsid w:val="00486785"/>
    <w:rsid w:val="004B6618"/>
    <w:rsid w:val="004E1EB8"/>
    <w:rsid w:val="005653B9"/>
    <w:rsid w:val="0057193D"/>
    <w:rsid w:val="00574B89"/>
    <w:rsid w:val="005A47D8"/>
    <w:rsid w:val="005A7B6F"/>
    <w:rsid w:val="005A7D68"/>
    <w:rsid w:val="005B64E7"/>
    <w:rsid w:val="005D0CF3"/>
    <w:rsid w:val="006317C4"/>
    <w:rsid w:val="00693107"/>
    <w:rsid w:val="006A34A3"/>
    <w:rsid w:val="006B2D20"/>
    <w:rsid w:val="006D4E0B"/>
    <w:rsid w:val="006F3F14"/>
    <w:rsid w:val="00703ACC"/>
    <w:rsid w:val="007E5660"/>
    <w:rsid w:val="007E723E"/>
    <w:rsid w:val="007F6309"/>
    <w:rsid w:val="00837C92"/>
    <w:rsid w:val="00854985"/>
    <w:rsid w:val="0086740B"/>
    <w:rsid w:val="008A6307"/>
    <w:rsid w:val="00912520"/>
    <w:rsid w:val="00973FEB"/>
    <w:rsid w:val="009A34D8"/>
    <w:rsid w:val="009C44B8"/>
    <w:rsid w:val="00A366A7"/>
    <w:rsid w:val="00A6412A"/>
    <w:rsid w:val="00A9383A"/>
    <w:rsid w:val="00B10484"/>
    <w:rsid w:val="00B20848"/>
    <w:rsid w:val="00B36D4F"/>
    <w:rsid w:val="00B473F3"/>
    <w:rsid w:val="00B66105"/>
    <w:rsid w:val="00BB29A8"/>
    <w:rsid w:val="00BB6E2E"/>
    <w:rsid w:val="00BF0B3E"/>
    <w:rsid w:val="00C34D15"/>
    <w:rsid w:val="00C83E56"/>
    <w:rsid w:val="00D37D9A"/>
    <w:rsid w:val="00D62663"/>
    <w:rsid w:val="00DC632D"/>
    <w:rsid w:val="00E039DA"/>
    <w:rsid w:val="00E12CBA"/>
    <w:rsid w:val="00E515B5"/>
    <w:rsid w:val="00E7505B"/>
    <w:rsid w:val="00E81B25"/>
    <w:rsid w:val="00EA5B08"/>
    <w:rsid w:val="00EB76CA"/>
    <w:rsid w:val="00F407EF"/>
    <w:rsid w:val="00F97DAF"/>
    <w:rsid w:val="00FA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EE680"/>
  <w15:chartTrackingRefBased/>
  <w15:docId w15:val="{8484C69E-A256-4023-ADC8-0FE224E7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6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20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20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3B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file:///\\nciis-p401\Group03\OCPL\OCPL\_Cross\CDR\STEDMANS\Stedman2021_MU_Silent_Install_versio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305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Osei-Poku, William (NIH/NCI) [C]</dc:creator>
  <cp:keywords/>
  <dc:description/>
  <cp:lastModifiedBy>Osei-Poku, William (NIH/NCI) [C]</cp:lastModifiedBy>
  <cp:revision>74</cp:revision>
  <dcterms:created xsi:type="dcterms:W3CDTF">2021-07-20T16:12:00Z</dcterms:created>
  <dcterms:modified xsi:type="dcterms:W3CDTF">2021-08-11T13:34:00Z</dcterms:modified>
</cp:coreProperties>
</file>